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EC69D" w14:textId="78C58236" w:rsidR="00366853" w:rsidRPr="00BF2A13" w:rsidRDefault="00366853" w:rsidP="00366853">
      <w:pPr>
        <w:pStyle w:val="Textbody"/>
        <w:tabs>
          <w:tab w:val="left" w:pos="2268"/>
          <w:tab w:val="left" w:pos="9022"/>
        </w:tabs>
        <w:jc w:val="both"/>
        <w:outlineLvl w:val="0"/>
        <w:rPr>
          <w:rFonts w:ascii="Arial" w:hAnsi="Arial" w:cs="Arial"/>
          <w:b/>
          <w:color w:val="7F7F7F" w:themeColor="text1" w:themeTint="80"/>
          <w:sz w:val="22"/>
          <w:szCs w:val="22"/>
        </w:rPr>
      </w:pPr>
      <w:bookmarkStart w:id="0" w:name="_GoBack"/>
      <w:bookmarkEnd w:id="0"/>
      <w:r w:rsidRPr="00BF2A13">
        <w:rPr>
          <w:rFonts w:ascii="Arial" w:hAnsi="Arial" w:cs="Arial"/>
          <w:b/>
          <w:color w:val="7F7F7F" w:themeColor="text1" w:themeTint="80"/>
          <w:sz w:val="22"/>
          <w:szCs w:val="22"/>
        </w:rPr>
        <w:t xml:space="preserve">PRESS RELEASE INFORMATION – </w:t>
      </w:r>
      <w:r w:rsidRPr="00BF2A13">
        <w:rPr>
          <w:rStyle w:val="Emphasis"/>
          <w:rFonts w:ascii="Arial" w:eastAsia="Times New Roman" w:hAnsi="Arial" w:cs="Arial"/>
          <w:b/>
          <w:i w:val="0"/>
          <w:color w:val="808080" w:themeColor="background1" w:themeShade="80"/>
          <w:sz w:val="22"/>
          <w:szCs w:val="22"/>
          <w:u w:val="single"/>
        </w:rPr>
        <w:t>Embargoed until Mon 21 Oct 2013</w:t>
      </w:r>
    </w:p>
    <w:p w14:paraId="5A46AD40" w14:textId="6DF12F73" w:rsidR="00EB3820" w:rsidRPr="00650C6E" w:rsidRDefault="00EB3820" w:rsidP="007117D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40"/>
          <w:szCs w:val="40"/>
        </w:rPr>
      </w:pPr>
      <w:r w:rsidRPr="00650C6E">
        <w:rPr>
          <w:rFonts w:ascii="Arial" w:hAnsi="Arial" w:cs="Arial"/>
          <w:b/>
          <w:sz w:val="40"/>
          <w:szCs w:val="40"/>
        </w:rPr>
        <w:t>Radical Conservatism</w:t>
      </w:r>
    </w:p>
    <w:p w14:paraId="60885D8C" w14:textId="1BCB299E" w:rsidR="00EB3820" w:rsidRPr="00650C6E" w:rsidRDefault="00EB3820" w:rsidP="002C76B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650C6E">
        <w:rPr>
          <w:rFonts w:ascii="Arial" w:hAnsi="Arial" w:cs="Arial"/>
          <w:b/>
        </w:rPr>
        <w:t xml:space="preserve">Curated by </w:t>
      </w:r>
      <w:proofErr w:type="spellStart"/>
      <w:r w:rsidRPr="00650C6E">
        <w:rPr>
          <w:rFonts w:ascii="Arial" w:hAnsi="Arial" w:cs="Arial"/>
          <w:b/>
        </w:rPr>
        <w:t>Pil</w:t>
      </w:r>
      <w:proofErr w:type="spellEnd"/>
      <w:r w:rsidRPr="00650C6E">
        <w:rPr>
          <w:rFonts w:ascii="Arial" w:hAnsi="Arial" w:cs="Arial"/>
          <w:b/>
        </w:rPr>
        <w:t xml:space="preserve"> and </w:t>
      </w:r>
      <w:proofErr w:type="spellStart"/>
      <w:r w:rsidRPr="00650C6E">
        <w:rPr>
          <w:rFonts w:ascii="Arial" w:hAnsi="Arial" w:cs="Arial"/>
          <w:b/>
        </w:rPr>
        <w:t>Galia</w:t>
      </w:r>
      <w:proofErr w:type="spellEnd"/>
      <w:r w:rsidRPr="00650C6E">
        <w:rPr>
          <w:rFonts w:ascii="Arial" w:hAnsi="Arial" w:cs="Arial"/>
          <w:b/>
        </w:rPr>
        <w:t xml:space="preserve"> </w:t>
      </w:r>
      <w:proofErr w:type="spellStart"/>
      <w:r w:rsidRPr="00650C6E">
        <w:rPr>
          <w:rFonts w:ascii="Arial" w:hAnsi="Arial" w:cs="Arial"/>
          <w:b/>
        </w:rPr>
        <w:t>Kollectiv</w:t>
      </w:r>
      <w:proofErr w:type="spellEnd"/>
    </w:p>
    <w:p w14:paraId="5C0849D8" w14:textId="77777777" w:rsidR="00BF2C02" w:rsidRPr="00650C6E" w:rsidRDefault="00BF2C02" w:rsidP="002C76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</w:p>
    <w:p w14:paraId="04D7C5D0" w14:textId="776C1233" w:rsidR="00EB3820" w:rsidRPr="00650C6E" w:rsidRDefault="00CD5C81" w:rsidP="002C76B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50C6E">
        <w:rPr>
          <w:rFonts w:ascii="Arial" w:hAnsi="Arial" w:cs="Arial"/>
          <w:b/>
          <w:sz w:val="22"/>
          <w:szCs w:val="22"/>
        </w:rPr>
        <w:t>30</w:t>
      </w:r>
      <w:r w:rsidR="00BF2C02" w:rsidRPr="00650C6E">
        <w:rPr>
          <w:rFonts w:ascii="Arial" w:hAnsi="Arial" w:cs="Arial"/>
          <w:b/>
          <w:sz w:val="22"/>
          <w:szCs w:val="22"/>
        </w:rPr>
        <w:t xml:space="preserve"> November 2013</w:t>
      </w:r>
      <w:r w:rsidRPr="00650C6E">
        <w:rPr>
          <w:rFonts w:ascii="Arial" w:hAnsi="Arial" w:cs="Arial"/>
          <w:b/>
          <w:sz w:val="22"/>
          <w:szCs w:val="22"/>
        </w:rPr>
        <w:t xml:space="preserve"> – 2</w:t>
      </w:r>
      <w:r w:rsidR="00BF2C02" w:rsidRPr="00650C6E">
        <w:rPr>
          <w:rFonts w:ascii="Arial" w:hAnsi="Arial" w:cs="Arial"/>
          <w:b/>
          <w:sz w:val="22"/>
          <w:szCs w:val="22"/>
        </w:rPr>
        <w:t xml:space="preserve"> February 20</w:t>
      </w:r>
      <w:r w:rsidR="00EB3820" w:rsidRPr="00650C6E">
        <w:rPr>
          <w:rFonts w:ascii="Arial" w:hAnsi="Arial" w:cs="Arial"/>
          <w:b/>
          <w:sz w:val="22"/>
          <w:szCs w:val="22"/>
        </w:rPr>
        <w:t>14</w:t>
      </w:r>
    </w:p>
    <w:p w14:paraId="58B641CB" w14:textId="77777777" w:rsidR="00EB3820" w:rsidRPr="00BF2A13" w:rsidRDefault="00EB3820" w:rsidP="002C76B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BF026A" w14:textId="0ABD596D" w:rsidR="00E067AB" w:rsidRPr="00650C6E" w:rsidRDefault="00E067AB" w:rsidP="007117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650C6E">
        <w:rPr>
          <w:rFonts w:ascii="Arial" w:hAnsi="Arial" w:cs="Arial"/>
          <w:sz w:val="21"/>
          <w:szCs w:val="21"/>
        </w:rPr>
        <w:t xml:space="preserve">Castlefield Gallery is pleased to present </w:t>
      </w:r>
      <w:r w:rsidRPr="00650C6E">
        <w:rPr>
          <w:rFonts w:ascii="Arial" w:hAnsi="Arial" w:cs="Arial"/>
          <w:i/>
          <w:sz w:val="21"/>
          <w:szCs w:val="21"/>
        </w:rPr>
        <w:t>Radical Conservatism</w:t>
      </w:r>
      <w:r w:rsidRPr="00650C6E">
        <w:rPr>
          <w:rFonts w:ascii="Arial" w:hAnsi="Arial" w:cs="Arial"/>
          <w:sz w:val="21"/>
          <w:szCs w:val="21"/>
        </w:rPr>
        <w:t xml:space="preserve"> curated by</w:t>
      </w:r>
      <w:r w:rsidRPr="00650C6E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650C6E">
        <w:rPr>
          <w:rFonts w:ascii="Arial" w:hAnsi="Arial" w:cs="Arial"/>
          <w:b/>
          <w:sz w:val="21"/>
          <w:szCs w:val="21"/>
        </w:rPr>
        <w:t>Pil</w:t>
      </w:r>
      <w:proofErr w:type="spellEnd"/>
      <w:r w:rsidRPr="00650C6E">
        <w:rPr>
          <w:rFonts w:ascii="Arial" w:hAnsi="Arial" w:cs="Arial"/>
          <w:b/>
          <w:sz w:val="21"/>
          <w:szCs w:val="21"/>
        </w:rPr>
        <w:t xml:space="preserve"> and </w:t>
      </w:r>
      <w:proofErr w:type="spellStart"/>
      <w:r w:rsidRPr="00650C6E">
        <w:rPr>
          <w:rFonts w:ascii="Arial" w:hAnsi="Arial" w:cs="Arial"/>
          <w:b/>
          <w:sz w:val="21"/>
          <w:szCs w:val="21"/>
        </w:rPr>
        <w:t>Galia</w:t>
      </w:r>
      <w:proofErr w:type="spellEnd"/>
      <w:r w:rsidRPr="00650C6E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650C6E">
        <w:rPr>
          <w:rFonts w:ascii="Arial" w:hAnsi="Arial" w:cs="Arial"/>
          <w:b/>
          <w:sz w:val="21"/>
          <w:szCs w:val="21"/>
        </w:rPr>
        <w:t>Kollectiv</w:t>
      </w:r>
      <w:proofErr w:type="spellEnd"/>
      <w:r w:rsidRPr="00650C6E">
        <w:rPr>
          <w:rFonts w:ascii="Arial" w:hAnsi="Arial" w:cs="Arial"/>
          <w:sz w:val="21"/>
          <w:szCs w:val="21"/>
        </w:rPr>
        <w:t xml:space="preserve"> and including works by </w:t>
      </w:r>
      <w:r w:rsidR="002816EA" w:rsidRPr="00650C6E">
        <w:rPr>
          <w:rFonts w:ascii="Arial" w:hAnsi="Arial" w:cs="Arial"/>
          <w:sz w:val="21"/>
          <w:szCs w:val="21"/>
        </w:rPr>
        <w:t xml:space="preserve">Chris Evans (London); </w:t>
      </w:r>
      <w:r w:rsidR="00CD5C81" w:rsidRPr="00650C6E">
        <w:rPr>
          <w:rFonts w:ascii="Arial" w:hAnsi="Arial" w:cs="Arial"/>
          <w:sz w:val="21"/>
          <w:szCs w:val="21"/>
        </w:rPr>
        <w:t xml:space="preserve">IRWIN group, founded in </w:t>
      </w:r>
      <w:r w:rsidR="00366853" w:rsidRPr="00650C6E">
        <w:rPr>
          <w:rFonts w:ascii="Arial" w:hAnsi="Arial" w:cs="Arial"/>
          <w:sz w:val="21"/>
          <w:szCs w:val="21"/>
        </w:rPr>
        <w:t xml:space="preserve">Ljubljana (Slovenia); </w:t>
      </w:r>
      <w:r w:rsidR="002816EA" w:rsidRPr="00650C6E">
        <w:rPr>
          <w:rFonts w:ascii="Arial" w:hAnsi="Arial" w:cs="Arial"/>
          <w:bCs/>
          <w:sz w:val="21"/>
          <w:szCs w:val="21"/>
        </w:rPr>
        <w:t xml:space="preserve">Joseph Lewis </w:t>
      </w:r>
      <w:r w:rsidR="002816EA" w:rsidRPr="00650C6E">
        <w:rPr>
          <w:rFonts w:ascii="Arial" w:hAnsi="Arial" w:cs="Arial"/>
          <w:sz w:val="21"/>
          <w:szCs w:val="21"/>
        </w:rPr>
        <w:t xml:space="preserve">(London); </w:t>
      </w:r>
      <w:r w:rsidR="00366853" w:rsidRPr="00650C6E">
        <w:rPr>
          <w:rFonts w:ascii="Arial" w:hAnsi="Arial" w:cs="Arial"/>
          <w:bCs/>
          <w:sz w:val="21"/>
          <w:szCs w:val="21"/>
        </w:rPr>
        <w:t xml:space="preserve">Patrick Moran editor of the metal </w:t>
      </w:r>
      <w:proofErr w:type="spellStart"/>
      <w:r w:rsidR="00366853" w:rsidRPr="00650C6E">
        <w:rPr>
          <w:rFonts w:ascii="Arial" w:hAnsi="Arial" w:cs="Arial"/>
          <w:bCs/>
          <w:sz w:val="21"/>
          <w:szCs w:val="21"/>
        </w:rPr>
        <w:t>fazine</w:t>
      </w:r>
      <w:proofErr w:type="spellEnd"/>
      <w:r w:rsidR="00366853" w:rsidRPr="00650C6E">
        <w:rPr>
          <w:rFonts w:ascii="Arial" w:hAnsi="Arial" w:cs="Arial"/>
          <w:bCs/>
          <w:sz w:val="21"/>
          <w:szCs w:val="21"/>
        </w:rPr>
        <w:t xml:space="preserve"> Buried (London); </w:t>
      </w:r>
      <w:proofErr w:type="spellStart"/>
      <w:r w:rsidR="002816EA" w:rsidRPr="00650C6E">
        <w:rPr>
          <w:rFonts w:ascii="Arial" w:hAnsi="Arial" w:cs="Arial"/>
          <w:sz w:val="21"/>
          <w:szCs w:val="21"/>
        </w:rPr>
        <w:t>Pil</w:t>
      </w:r>
      <w:proofErr w:type="spellEnd"/>
      <w:r w:rsidR="002816EA" w:rsidRPr="00650C6E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="002816EA" w:rsidRPr="00650C6E">
        <w:rPr>
          <w:rFonts w:ascii="Arial" w:hAnsi="Arial" w:cs="Arial"/>
          <w:sz w:val="21"/>
          <w:szCs w:val="21"/>
        </w:rPr>
        <w:t>Galia</w:t>
      </w:r>
      <w:proofErr w:type="spellEnd"/>
      <w:r w:rsidR="002816EA" w:rsidRPr="00650C6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816EA" w:rsidRPr="00650C6E">
        <w:rPr>
          <w:rFonts w:ascii="Arial" w:hAnsi="Arial" w:cs="Arial"/>
          <w:sz w:val="21"/>
          <w:szCs w:val="21"/>
        </w:rPr>
        <w:t>Kollectiv</w:t>
      </w:r>
      <w:proofErr w:type="spellEnd"/>
      <w:r w:rsidR="00366853" w:rsidRPr="00650C6E">
        <w:rPr>
          <w:rFonts w:ascii="Arial" w:hAnsi="Arial" w:cs="Arial"/>
          <w:sz w:val="21"/>
          <w:szCs w:val="21"/>
        </w:rPr>
        <w:t xml:space="preserve"> (London)</w:t>
      </w:r>
      <w:r w:rsidR="002816EA" w:rsidRPr="00650C6E">
        <w:rPr>
          <w:rFonts w:ascii="Arial" w:hAnsi="Arial" w:cs="Arial"/>
          <w:sz w:val="21"/>
          <w:szCs w:val="21"/>
        </w:rPr>
        <w:t xml:space="preserve"> </w:t>
      </w:r>
      <w:r w:rsidR="00366853" w:rsidRPr="00650C6E">
        <w:rPr>
          <w:rFonts w:ascii="Arial" w:hAnsi="Arial" w:cs="Arial"/>
          <w:sz w:val="21"/>
          <w:szCs w:val="21"/>
        </w:rPr>
        <w:t xml:space="preserve">and </w:t>
      </w:r>
      <w:r w:rsidR="00CD5C81" w:rsidRPr="00650C6E">
        <w:rPr>
          <w:rFonts w:ascii="Arial" w:hAnsi="Arial" w:cs="Arial"/>
          <w:sz w:val="21"/>
          <w:szCs w:val="21"/>
        </w:rPr>
        <w:t>Public Movement</w:t>
      </w:r>
      <w:r w:rsidR="002F0384" w:rsidRPr="00650C6E">
        <w:rPr>
          <w:rFonts w:ascii="Arial" w:hAnsi="Arial" w:cs="Arial"/>
          <w:sz w:val="21"/>
          <w:szCs w:val="21"/>
        </w:rPr>
        <w:t xml:space="preserve"> </w:t>
      </w:r>
      <w:r w:rsidR="007777D3" w:rsidRPr="00650C6E">
        <w:rPr>
          <w:rFonts w:ascii="Arial" w:hAnsi="Arial" w:cs="Arial"/>
          <w:sz w:val="21"/>
          <w:szCs w:val="21"/>
        </w:rPr>
        <w:t>(</w:t>
      </w:r>
      <w:r w:rsidR="007777D3" w:rsidRPr="00650C6E">
        <w:rPr>
          <w:rFonts w:ascii="Arial" w:eastAsia="Times New Roman" w:hAnsi="Arial" w:cs="Arial"/>
          <w:sz w:val="21"/>
          <w:szCs w:val="21"/>
        </w:rPr>
        <w:t>Israel)</w:t>
      </w:r>
      <w:r w:rsidR="00366853" w:rsidRPr="00650C6E">
        <w:rPr>
          <w:rFonts w:ascii="Arial" w:hAnsi="Arial" w:cs="Arial"/>
          <w:sz w:val="21"/>
          <w:szCs w:val="21"/>
        </w:rPr>
        <w:t>.</w:t>
      </w:r>
      <w:r w:rsidR="00CD5C81" w:rsidRPr="00650C6E">
        <w:rPr>
          <w:rFonts w:ascii="Arial" w:hAnsi="Arial" w:cs="Arial"/>
          <w:bCs/>
          <w:sz w:val="21"/>
          <w:szCs w:val="21"/>
        </w:rPr>
        <w:t xml:space="preserve"> </w:t>
      </w:r>
    </w:p>
    <w:p w14:paraId="3A6402D8" w14:textId="77777777" w:rsidR="00E067AB" w:rsidRPr="00650C6E" w:rsidRDefault="00E067AB" w:rsidP="007117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2A6CED0C" w14:textId="16CC65A4" w:rsidR="002C76BF" w:rsidRPr="00650C6E" w:rsidRDefault="002C76BF" w:rsidP="007117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650C6E">
        <w:rPr>
          <w:rFonts w:ascii="Arial" w:hAnsi="Arial" w:cs="Arial"/>
          <w:sz w:val="21"/>
          <w:szCs w:val="21"/>
        </w:rPr>
        <w:t xml:space="preserve">In 1938, Yugoslav sculptor Oscar </w:t>
      </w:r>
      <w:proofErr w:type="spellStart"/>
      <w:r w:rsidRPr="00650C6E">
        <w:rPr>
          <w:rFonts w:ascii="Arial" w:hAnsi="Arial" w:cs="Arial"/>
          <w:sz w:val="21"/>
          <w:szCs w:val="21"/>
        </w:rPr>
        <w:t>Nemon</w:t>
      </w:r>
      <w:proofErr w:type="spellEnd"/>
      <w:r w:rsidRPr="00650C6E">
        <w:rPr>
          <w:rFonts w:ascii="Arial" w:hAnsi="Arial" w:cs="Arial"/>
          <w:sz w:val="21"/>
          <w:szCs w:val="21"/>
        </w:rPr>
        <w:t xml:space="preserve"> arrived in Britain, having fled the Nazi invasion of Brussels, where he was living with Magritte. He was part of the European avant-garde that came to the UK as a refugee. Shortly thereafter, </w:t>
      </w:r>
      <w:proofErr w:type="spellStart"/>
      <w:r w:rsidRPr="00650C6E">
        <w:rPr>
          <w:rFonts w:ascii="Arial" w:hAnsi="Arial" w:cs="Arial"/>
          <w:sz w:val="21"/>
          <w:szCs w:val="21"/>
        </w:rPr>
        <w:t>Nemon</w:t>
      </w:r>
      <w:proofErr w:type="spellEnd"/>
      <w:r w:rsidRPr="00650C6E">
        <w:rPr>
          <w:rFonts w:ascii="Arial" w:hAnsi="Arial" w:cs="Arial"/>
          <w:sz w:val="21"/>
          <w:szCs w:val="21"/>
        </w:rPr>
        <w:t xml:space="preserve"> proposed a bold architectural plan to construct a temple of universal ethics in London and was in correspondence over this with central figures in Britain. After the war, he became know</w:t>
      </w:r>
      <w:r w:rsidR="00E067AB" w:rsidRPr="00650C6E">
        <w:rPr>
          <w:rFonts w:ascii="Arial" w:hAnsi="Arial" w:cs="Arial"/>
          <w:sz w:val="21"/>
          <w:szCs w:val="21"/>
        </w:rPr>
        <w:t>n</w:t>
      </w:r>
      <w:r w:rsidRPr="00650C6E">
        <w:rPr>
          <w:rFonts w:ascii="Arial" w:hAnsi="Arial" w:cs="Arial"/>
          <w:sz w:val="21"/>
          <w:szCs w:val="21"/>
        </w:rPr>
        <w:t xml:space="preserve"> for his portrayal of figures like </w:t>
      </w:r>
      <w:proofErr w:type="spellStart"/>
      <w:r w:rsidRPr="00650C6E">
        <w:rPr>
          <w:rFonts w:ascii="Arial" w:hAnsi="Arial" w:cs="Arial"/>
          <w:sz w:val="21"/>
          <w:szCs w:val="21"/>
        </w:rPr>
        <w:t>Churchil</w:t>
      </w:r>
      <w:proofErr w:type="spellEnd"/>
      <w:r w:rsidRPr="00650C6E">
        <w:rPr>
          <w:rFonts w:ascii="Arial" w:hAnsi="Arial" w:cs="Arial"/>
          <w:sz w:val="21"/>
          <w:szCs w:val="21"/>
        </w:rPr>
        <w:t>, culminating in a bust of Margaret Thatcher that is currently at the Tory HQ.</w:t>
      </w:r>
    </w:p>
    <w:p w14:paraId="2FCEB2E9" w14:textId="6A4A1498" w:rsidR="002C76BF" w:rsidRPr="00650C6E" w:rsidRDefault="007117D5" w:rsidP="007117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oftHyphen/>
        <w:t>---</w:t>
      </w:r>
    </w:p>
    <w:p w14:paraId="27B26E69" w14:textId="77777777" w:rsidR="002C76BF" w:rsidRPr="00650C6E" w:rsidRDefault="002C76BF" w:rsidP="007117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650C6E">
        <w:rPr>
          <w:rFonts w:ascii="Arial" w:hAnsi="Arial" w:cs="Arial"/>
          <w:b/>
          <w:i/>
          <w:sz w:val="21"/>
          <w:szCs w:val="21"/>
        </w:rPr>
        <w:t>Radical Conservatism</w:t>
      </w:r>
      <w:r w:rsidRPr="00650C6E">
        <w:rPr>
          <w:rFonts w:ascii="Arial" w:hAnsi="Arial" w:cs="Arial"/>
          <w:sz w:val="21"/>
          <w:szCs w:val="21"/>
        </w:rPr>
        <w:t xml:space="preserve"> explores the space between these two moments</w:t>
      </w:r>
      <w:r w:rsidR="003D179A" w:rsidRPr="00650C6E">
        <w:rPr>
          <w:rFonts w:ascii="Arial" w:hAnsi="Arial" w:cs="Arial"/>
          <w:sz w:val="21"/>
          <w:szCs w:val="21"/>
        </w:rPr>
        <w:t xml:space="preserve"> and asks whether these two terms are really antithetical</w:t>
      </w:r>
      <w:r w:rsidRPr="00650C6E">
        <w:rPr>
          <w:rFonts w:ascii="Arial" w:hAnsi="Arial" w:cs="Arial"/>
          <w:sz w:val="21"/>
          <w:szCs w:val="21"/>
        </w:rPr>
        <w:t>.</w:t>
      </w:r>
      <w:r w:rsidR="008175FC" w:rsidRPr="00650C6E">
        <w:rPr>
          <w:rFonts w:ascii="Arial" w:hAnsi="Arial" w:cs="Arial"/>
          <w:sz w:val="21"/>
          <w:szCs w:val="21"/>
        </w:rPr>
        <w:t xml:space="preserve"> </w:t>
      </w:r>
      <w:r w:rsidR="005A47EC" w:rsidRPr="00650C6E">
        <w:rPr>
          <w:rFonts w:ascii="Arial" w:hAnsi="Arial" w:cs="Arial"/>
          <w:sz w:val="21"/>
          <w:szCs w:val="21"/>
        </w:rPr>
        <w:t>In the British context in particular, where the European avant-garde never really took hold, a kind of reactionary modernism has always defined a culture wary of revolution. But today more than ever, w</w:t>
      </w:r>
      <w:r w:rsidRPr="00650C6E">
        <w:rPr>
          <w:rFonts w:ascii="Arial" w:hAnsi="Arial" w:cs="Arial"/>
          <w:sz w:val="21"/>
          <w:szCs w:val="21"/>
        </w:rPr>
        <w:t xml:space="preserve">ith the left increasingly holding on to the past of the welfare state as an ideal, and the right quietly </w:t>
      </w:r>
      <w:proofErr w:type="spellStart"/>
      <w:r w:rsidRPr="00650C6E">
        <w:rPr>
          <w:rFonts w:ascii="Arial" w:hAnsi="Arial" w:cs="Arial"/>
          <w:sz w:val="21"/>
          <w:szCs w:val="21"/>
        </w:rPr>
        <w:t>revolutionising</w:t>
      </w:r>
      <w:proofErr w:type="spellEnd"/>
      <w:r w:rsidRPr="00650C6E">
        <w:rPr>
          <w:rFonts w:ascii="Arial" w:hAnsi="Arial" w:cs="Arial"/>
          <w:sz w:val="21"/>
          <w:szCs w:val="21"/>
        </w:rPr>
        <w:t xml:space="preserve"> our world through neoliberal reforms</w:t>
      </w:r>
      <w:r w:rsidR="00D04E82" w:rsidRPr="00650C6E">
        <w:rPr>
          <w:rFonts w:ascii="Arial" w:hAnsi="Arial" w:cs="Arial"/>
          <w:sz w:val="21"/>
          <w:szCs w:val="21"/>
        </w:rPr>
        <w:t xml:space="preserve">, the paradigms of radicalism and conservatism need to be redefined. </w:t>
      </w:r>
      <w:r w:rsidRPr="00650C6E">
        <w:rPr>
          <w:rFonts w:ascii="Arial" w:hAnsi="Arial" w:cs="Arial"/>
          <w:sz w:val="21"/>
          <w:szCs w:val="21"/>
        </w:rPr>
        <w:t xml:space="preserve">Can conservatism be seen as a radical position in itself? If </w:t>
      </w:r>
      <w:proofErr w:type="gramStart"/>
      <w:r w:rsidRPr="00650C6E">
        <w:rPr>
          <w:rFonts w:ascii="Arial" w:hAnsi="Arial" w:cs="Arial"/>
          <w:sz w:val="21"/>
          <w:szCs w:val="21"/>
        </w:rPr>
        <w:t>art is defined by a movement towards the new</w:t>
      </w:r>
      <w:proofErr w:type="gramEnd"/>
      <w:r w:rsidRPr="00650C6E">
        <w:rPr>
          <w:rFonts w:ascii="Arial" w:hAnsi="Arial" w:cs="Arial"/>
          <w:sz w:val="21"/>
          <w:szCs w:val="21"/>
        </w:rPr>
        <w:t xml:space="preserve"> - could 'holding on to the past' stubbornly be seen as a critical position, now that neo-liberalism has forced a far more radical shift in politics than the left has managed in a long time?</w:t>
      </w:r>
    </w:p>
    <w:p w14:paraId="06E54FC4" w14:textId="77777777" w:rsidR="00770867" w:rsidRPr="00650C6E" w:rsidRDefault="00770867" w:rsidP="007117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14:paraId="72398349" w14:textId="77777777" w:rsidR="007117D5" w:rsidRDefault="007117D5" w:rsidP="00650C6E">
      <w:pPr>
        <w:pStyle w:val="Textbody"/>
        <w:tabs>
          <w:tab w:val="left" w:pos="-284"/>
          <w:tab w:val="left" w:pos="1843"/>
          <w:tab w:val="left" w:pos="2268"/>
        </w:tabs>
        <w:spacing w:after="0"/>
        <w:rPr>
          <w:rFonts w:ascii="Arial" w:hAnsi="Arial" w:cs="Arial"/>
          <w:sz w:val="19"/>
          <w:szCs w:val="19"/>
        </w:rPr>
      </w:pPr>
    </w:p>
    <w:p w14:paraId="7FCCCEA1" w14:textId="0803176E" w:rsidR="003D179A" w:rsidRPr="00650C6E" w:rsidRDefault="00BF2C02" w:rsidP="00650C6E">
      <w:pPr>
        <w:pStyle w:val="Textbody"/>
        <w:tabs>
          <w:tab w:val="left" w:pos="-284"/>
          <w:tab w:val="left" w:pos="1843"/>
          <w:tab w:val="left" w:pos="2268"/>
        </w:tabs>
        <w:spacing w:after="0"/>
        <w:rPr>
          <w:rFonts w:ascii="Arial" w:hAnsi="Arial" w:cs="Arial"/>
          <w:b/>
          <w:sz w:val="19"/>
          <w:szCs w:val="19"/>
        </w:rPr>
      </w:pPr>
      <w:r w:rsidRPr="007117D5">
        <w:rPr>
          <w:rFonts w:ascii="Arial" w:hAnsi="Arial" w:cs="Arial"/>
          <w:sz w:val="19"/>
          <w:szCs w:val="19"/>
        </w:rPr>
        <w:t>For further information, to request images or to arrange interviews, please contact: Jennifer Dean, Communications and Audience Development Coordinator on jennifer@castlefieldgallery.co.uk</w:t>
      </w:r>
      <w:r w:rsidRPr="007117D5">
        <w:rPr>
          <w:rStyle w:val="Hyperlink"/>
          <w:rFonts w:ascii="Arial" w:hAnsi="Arial" w:cs="Arial"/>
          <w:color w:val="auto"/>
          <w:sz w:val="19"/>
          <w:szCs w:val="19"/>
          <w:u w:val="none"/>
        </w:rPr>
        <w:t xml:space="preserve"> </w:t>
      </w:r>
      <w:r w:rsidR="00BF2A13" w:rsidRPr="007117D5">
        <w:rPr>
          <w:rFonts w:ascii="Arial" w:hAnsi="Arial" w:cs="Arial"/>
          <w:sz w:val="19"/>
          <w:szCs w:val="19"/>
        </w:rPr>
        <w:t>/</w:t>
      </w:r>
      <w:r w:rsidRPr="007117D5">
        <w:rPr>
          <w:rFonts w:ascii="Arial" w:hAnsi="Arial" w:cs="Arial"/>
          <w:sz w:val="19"/>
          <w:szCs w:val="19"/>
        </w:rPr>
        <w:t xml:space="preserve"> 07766046672 or Matthew </w:t>
      </w:r>
      <w:proofErr w:type="spellStart"/>
      <w:r w:rsidRPr="007117D5">
        <w:rPr>
          <w:rFonts w:ascii="Arial" w:hAnsi="Arial" w:cs="Arial"/>
          <w:sz w:val="19"/>
          <w:szCs w:val="19"/>
        </w:rPr>
        <w:t>Pendergast</w:t>
      </w:r>
      <w:proofErr w:type="spellEnd"/>
      <w:r w:rsidRPr="007117D5">
        <w:rPr>
          <w:rFonts w:ascii="Arial" w:hAnsi="Arial" w:cs="Arial"/>
          <w:sz w:val="19"/>
          <w:szCs w:val="19"/>
        </w:rPr>
        <w:t xml:space="preserve">, Interim Programme Manager on </w:t>
      </w:r>
      <w:hyperlink r:id="rId7" w:history="1">
        <w:r w:rsidRPr="007117D5">
          <w:rPr>
            <w:rStyle w:val="Hyperlink"/>
            <w:rFonts w:ascii="Arial" w:hAnsi="Arial" w:cs="Arial"/>
            <w:color w:val="auto"/>
            <w:sz w:val="19"/>
            <w:szCs w:val="19"/>
            <w:u w:val="none"/>
          </w:rPr>
          <w:t>matthew@castlefieldgallery.co.uk</w:t>
        </w:r>
      </w:hyperlink>
      <w:r w:rsidRPr="007117D5">
        <w:rPr>
          <w:rFonts w:ascii="Arial" w:hAnsi="Arial" w:cs="Arial"/>
          <w:sz w:val="19"/>
          <w:szCs w:val="19"/>
        </w:rPr>
        <w:t xml:space="preserve"> or call Castlefield Gallery on +44 (0) 161 832 8034</w:t>
      </w:r>
      <w:r w:rsidRPr="00BF2A13">
        <w:rPr>
          <w:rFonts w:ascii="Arial" w:hAnsi="Arial" w:cs="Arial"/>
          <w:b/>
          <w:sz w:val="19"/>
          <w:szCs w:val="19"/>
        </w:rPr>
        <w:t>.</w:t>
      </w:r>
    </w:p>
    <w:p w14:paraId="6F2002FA" w14:textId="77777777" w:rsidR="006F0B0C" w:rsidRPr="00BF2A13" w:rsidRDefault="006F0B0C">
      <w:pPr>
        <w:rPr>
          <w:rFonts w:ascii="Arial" w:hAnsi="Arial" w:cs="Arial"/>
          <w:sz w:val="22"/>
          <w:szCs w:val="22"/>
        </w:rPr>
      </w:pPr>
    </w:p>
    <w:p w14:paraId="49C72A42" w14:textId="169AE64F" w:rsidR="00BF2C02" w:rsidRPr="00650C6E" w:rsidRDefault="00BF2C02" w:rsidP="00BF2C02">
      <w:pPr>
        <w:jc w:val="both"/>
        <w:rPr>
          <w:rFonts w:ascii="Arial" w:hAnsi="Arial" w:cs="Arial"/>
          <w:b/>
          <w:sz w:val="20"/>
          <w:szCs w:val="20"/>
        </w:rPr>
      </w:pPr>
      <w:r w:rsidRPr="00650C6E">
        <w:rPr>
          <w:rFonts w:ascii="Arial" w:hAnsi="Arial" w:cs="Arial"/>
          <w:b/>
          <w:sz w:val="20"/>
          <w:szCs w:val="20"/>
        </w:rPr>
        <w:t>Notes to Editors</w:t>
      </w:r>
    </w:p>
    <w:p w14:paraId="561B110D" w14:textId="77777777" w:rsidR="00BF2C02" w:rsidRPr="00650C6E" w:rsidRDefault="00BF2C02" w:rsidP="00BF2C02">
      <w:pPr>
        <w:jc w:val="both"/>
        <w:rPr>
          <w:rFonts w:ascii="Arial" w:hAnsi="Arial" w:cs="Arial"/>
          <w:b/>
          <w:sz w:val="12"/>
          <w:szCs w:val="12"/>
        </w:rPr>
      </w:pPr>
    </w:p>
    <w:p w14:paraId="5594A8A5" w14:textId="0F4FF48B" w:rsidR="00BF2C02" w:rsidRPr="00650C6E" w:rsidRDefault="00BF2C02" w:rsidP="007117D5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650C6E">
        <w:rPr>
          <w:rFonts w:ascii="Arial" w:hAnsi="Arial" w:cs="Arial"/>
          <w:b/>
          <w:sz w:val="20"/>
          <w:szCs w:val="20"/>
        </w:rPr>
        <w:t>Pil</w:t>
      </w:r>
      <w:proofErr w:type="spellEnd"/>
      <w:r w:rsidRPr="00650C6E"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 w:rsidRPr="00650C6E">
        <w:rPr>
          <w:rFonts w:ascii="Arial" w:hAnsi="Arial" w:cs="Arial"/>
          <w:b/>
          <w:sz w:val="20"/>
          <w:szCs w:val="20"/>
        </w:rPr>
        <w:t>Galia</w:t>
      </w:r>
      <w:proofErr w:type="spellEnd"/>
      <w:r w:rsidRPr="00650C6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50C6E">
        <w:rPr>
          <w:rFonts w:ascii="Arial" w:hAnsi="Arial" w:cs="Arial"/>
          <w:b/>
          <w:sz w:val="20"/>
          <w:szCs w:val="20"/>
        </w:rPr>
        <w:t>Kollectiv</w:t>
      </w:r>
      <w:proofErr w:type="spellEnd"/>
      <w:r w:rsidRPr="00650C6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50C6E">
        <w:rPr>
          <w:rFonts w:ascii="Arial" w:hAnsi="Arial" w:cs="Arial"/>
          <w:sz w:val="20"/>
          <w:szCs w:val="20"/>
        </w:rPr>
        <w:t>are</w:t>
      </w:r>
      <w:proofErr w:type="gramEnd"/>
      <w:r w:rsidRPr="00650C6E">
        <w:rPr>
          <w:rFonts w:ascii="Arial" w:hAnsi="Arial" w:cs="Arial"/>
          <w:sz w:val="20"/>
          <w:szCs w:val="20"/>
        </w:rPr>
        <w:t xml:space="preserve"> London-based artists, writers and curators working in collaboration. Their work addresses the legacy of modernism and explores avant-garde discourses of the twentieth century and the way they operate in the context of a changing landscape of creative work and </w:t>
      </w:r>
      <w:proofErr w:type="spellStart"/>
      <w:r w:rsidRPr="00650C6E">
        <w:rPr>
          <w:rFonts w:ascii="Arial" w:hAnsi="Arial" w:cs="Arial"/>
          <w:sz w:val="20"/>
          <w:szCs w:val="20"/>
        </w:rPr>
        <w:t>instrumentalised</w:t>
      </w:r>
      <w:proofErr w:type="spellEnd"/>
      <w:r w:rsidRPr="00650C6E">
        <w:rPr>
          <w:rFonts w:ascii="Arial" w:hAnsi="Arial" w:cs="Arial"/>
          <w:sz w:val="20"/>
          <w:szCs w:val="20"/>
        </w:rPr>
        <w:t xml:space="preserve"> leisure. </w:t>
      </w:r>
      <w:hyperlink r:id="rId8" w:history="1">
        <w:proofErr w:type="gramStart"/>
        <w:r w:rsidR="00BF2A13" w:rsidRPr="00650C6E">
          <w:rPr>
            <w:rStyle w:val="Hyperlink"/>
            <w:rFonts w:ascii="Arial" w:hAnsi="Arial" w:cs="Arial"/>
            <w:sz w:val="20"/>
            <w:szCs w:val="20"/>
          </w:rPr>
          <w:t>kollectiv.co.uk</w:t>
        </w:r>
        <w:proofErr w:type="gramEnd"/>
      </w:hyperlink>
    </w:p>
    <w:p w14:paraId="4DE50E9A" w14:textId="77777777" w:rsidR="00BF2C02" w:rsidRPr="00650C6E" w:rsidRDefault="00BF2C02" w:rsidP="00BF2C02">
      <w:pPr>
        <w:jc w:val="both"/>
        <w:rPr>
          <w:rFonts w:ascii="Arial" w:hAnsi="Arial" w:cs="Arial"/>
          <w:sz w:val="16"/>
          <w:szCs w:val="16"/>
        </w:rPr>
      </w:pPr>
    </w:p>
    <w:p w14:paraId="1627F55A" w14:textId="236E8B52" w:rsidR="00BF2C02" w:rsidRPr="00BF2A13" w:rsidRDefault="007117D5" w:rsidP="00BF2C02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--</w:t>
      </w:r>
    </w:p>
    <w:p w14:paraId="15FC470E" w14:textId="77777777" w:rsidR="00BF2C02" w:rsidRPr="00BF2A13" w:rsidRDefault="00BF2C02" w:rsidP="00BF2C02">
      <w:pPr>
        <w:jc w:val="both"/>
        <w:rPr>
          <w:rFonts w:ascii="Arial" w:eastAsia="Times New Roman" w:hAnsi="Arial" w:cs="Arial"/>
          <w:sz w:val="19"/>
          <w:szCs w:val="19"/>
        </w:rPr>
      </w:pPr>
      <w:r w:rsidRPr="00BF2A13">
        <w:rPr>
          <w:rFonts w:ascii="Arial" w:eastAsia="Times New Roman" w:hAnsi="Arial" w:cs="Arial"/>
          <w:sz w:val="19"/>
          <w:szCs w:val="19"/>
        </w:rPr>
        <w:t>Castlefield Gallery is supported by Arts Council England through Grants for the Arts (2012-14) and is a cultural partner of Manchester City Council (2012-15).</w:t>
      </w:r>
    </w:p>
    <w:p w14:paraId="0A3E90E6" w14:textId="77777777" w:rsidR="00BF2C02" w:rsidRPr="00BF2A13" w:rsidRDefault="00BF2C02" w:rsidP="00BF2C02">
      <w:pPr>
        <w:jc w:val="both"/>
        <w:rPr>
          <w:rFonts w:ascii="Arial" w:eastAsia="Times New Roman" w:hAnsi="Arial" w:cs="Arial"/>
          <w:b/>
          <w:sz w:val="19"/>
          <w:szCs w:val="19"/>
        </w:rPr>
      </w:pPr>
    </w:p>
    <w:p w14:paraId="1D496C7F" w14:textId="77777777" w:rsidR="00BF2C02" w:rsidRPr="00BF2A13" w:rsidRDefault="00BF2C02" w:rsidP="00BF2C02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BF2A1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4D40CAB" wp14:editId="75F6CF5D">
            <wp:simplePos x="0" y="0"/>
            <wp:positionH relativeFrom="column">
              <wp:posOffset>16510</wp:posOffset>
            </wp:positionH>
            <wp:positionV relativeFrom="paragraph">
              <wp:posOffset>58420</wp:posOffset>
            </wp:positionV>
            <wp:extent cx="1703705" cy="326390"/>
            <wp:effectExtent l="0" t="0" r="0" b="3810"/>
            <wp:wrapTight wrapText="bothSides">
              <wp:wrapPolygon edited="0">
                <wp:start x="0" y="0"/>
                <wp:lineTo x="0" y="20171"/>
                <wp:lineTo x="21254" y="20171"/>
                <wp:lineTo x="21254" y="0"/>
                <wp:lineTo x="0" y="0"/>
              </wp:wrapPolygon>
            </wp:wrapTight>
            <wp:docPr id="8" name="Picture 3" descr="MCC Logo FINAL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C Logo FINAL Bl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A1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87E1B6C" wp14:editId="38EEC2CB">
            <wp:extent cx="1561465" cy="423545"/>
            <wp:effectExtent l="0" t="0" r="0" b="8255"/>
            <wp:docPr id="7" name="Picture 5" descr="lottery_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ttery__bla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A13">
        <w:rPr>
          <w:rFonts w:ascii="Arial" w:hAnsi="Arial" w:cs="Arial"/>
          <w:noProof/>
          <w:sz w:val="22"/>
          <w:szCs w:val="22"/>
        </w:rPr>
        <w:t xml:space="preserve">    </w:t>
      </w:r>
    </w:p>
    <w:p w14:paraId="1744E9B9" w14:textId="77777777" w:rsidR="00BF2C02" w:rsidRPr="00BF2A13" w:rsidRDefault="00BF2C02" w:rsidP="003D179A">
      <w:pPr>
        <w:rPr>
          <w:rFonts w:ascii="Arial" w:hAnsi="Arial" w:cs="Arial"/>
          <w:bCs/>
          <w:sz w:val="22"/>
          <w:szCs w:val="22"/>
        </w:rPr>
      </w:pPr>
    </w:p>
    <w:p w14:paraId="5CA92323" w14:textId="77777777" w:rsidR="003D179A" w:rsidRPr="00BF2A13" w:rsidRDefault="003D179A">
      <w:pPr>
        <w:rPr>
          <w:rFonts w:ascii="Arial" w:hAnsi="Arial" w:cs="Arial"/>
          <w:sz w:val="22"/>
          <w:szCs w:val="22"/>
        </w:rPr>
      </w:pPr>
    </w:p>
    <w:sectPr w:rsidR="003D179A" w:rsidRPr="00BF2A13" w:rsidSect="007117D5">
      <w:headerReference w:type="default" r:id="rId11"/>
      <w:pgSz w:w="12240" w:h="15840"/>
      <w:pgMar w:top="1440" w:right="1325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6DA42" w14:textId="77777777" w:rsidR="007117D5" w:rsidRDefault="007117D5" w:rsidP="00366853">
      <w:r>
        <w:separator/>
      </w:r>
    </w:p>
  </w:endnote>
  <w:endnote w:type="continuationSeparator" w:id="0">
    <w:p w14:paraId="78DAE6F6" w14:textId="77777777" w:rsidR="007117D5" w:rsidRDefault="007117D5" w:rsidP="0036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notypeUnivers-BasicRegular">
    <w:altName w:val="ＭＳ Ｐゴシック"/>
    <w:charset w:val="80"/>
    <w:family w:val="swiss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CE02E" w14:textId="77777777" w:rsidR="007117D5" w:rsidRDefault="007117D5" w:rsidP="00366853">
      <w:r>
        <w:separator/>
      </w:r>
    </w:p>
  </w:footnote>
  <w:footnote w:type="continuationSeparator" w:id="0">
    <w:p w14:paraId="561574DE" w14:textId="77777777" w:rsidR="007117D5" w:rsidRDefault="007117D5" w:rsidP="003668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0"/>
    </w:tblGrid>
    <w:tr w:rsidR="007117D5" w14:paraId="7CB774F2" w14:textId="77777777" w:rsidTr="007117D5">
      <w:trPr>
        <w:trHeight w:val="1155"/>
      </w:trPr>
      <w:tc>
        <w:tcPr>
          <w:tcW w:w="10490" w:type="dxa"/>
        </w:tcPr>
        <w:p w14:paraId="7D63E790" w14:textId="77777777" w:rsidR="007117D5" w:rsidRDefault="007117D5" w:rsidP="007117D5">
          <w:pPr>
            <w:pStyle w:val="TableContents"/>
            <w:snapToGrid w:val="0"/>
            <w:ind w:left="-426"/>
            <w:jc w:val="right"/>
            <w:rPr>
              <w:rFonts w:ascii="Helvetica" w:hAnsi="Helvetica"/>
              <w:b/>
              <w:bCs/>
            </w:rPr>
          </w:pPr>
          <w:r>
            <w:rPr>
              <w:noProof/>
              <w:lang w:val="en-US"/>
            </w:rPr>
            <w:drawing>
              <wp:anchor distT="0" distB="0" distL="0" distR="0" simplePos="0" relativeHeight="251659264" behindDoc="0" locked="0" layoutInCell="1" allowOverlap="1" wp14:anchorId="2739F0BC" wp14:editId="72B37987">
                <wp:simplePos x="0" y="0"/>
                <wp:positionH relativeFrom="column">
                  <wp:posOffset>2793365</wp:posOffset>
                </wp:positionH>
                <wp:positionV relativeFrom="paragraph">
                  <wp:posOffset>41910</wp:posOffset>
                </wp:positionV>
                <wp:extent cx="3763010" cy="630555"/>
                <wp:effectExtent l="0" t="0" r="0" b="4445"/>
                <wp:wrapSquare wrapText="largest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6301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50E6F03" w14:textId="77777777" w:rsidR="007117D5" w:rsidRDefault="007117D5" w:rsidP="00366853">
    <w:pPr>
      <w:pStyle w:val="Header"/>
      <w:spacing w:line="200" w:lineRule="atLeast"/>
      <w:jc w:val="right"/>
      <w:rPr>
        <w:rFonts w:ascii="LinotypeUnivers-BasicRegular" w:hAnsi="LinotypeUnivers-BasicRegular" w:hint="eastAsia"/>
        <w:color w:val="004586"/>
        <w:sz w:val="20"/>
        <w:szCs w:val="20"/>
      </w:rPr>
    </w:pPr>
    <w:r>
      <w:rPr>
        <w:rFonts w:ascii="LinotypeUnivers-BasicRegular" w:hAnsi="LinotypeUnivers-BasicRegular"/>
        <w:color w:val="004586"/>
        <w:sz w:val="20"/>
        <w:szCs w:val="20"/>
      </w:rPr>
      <w:t>2 Hewitt Street, Manchester, M15 4GB, UK</w:t>
    </w:r>
  </w:p>
  <w:p w14:paraId="35C58CC0" w14:textId="77777777" w:rsidR="007117D5" w:rsidRDefault="007117D5" w:rsidP="00366853">
    <w:pPr>
      <w:pStyle w:val="Header"/>
      <w:spacing w:line="200" w:lineRule="atLeast"/>
      <w:jc w:val="right"/>
      <w:rPr>
        <w:rFonts w:ascii="LinotypeUnivers-BasicRegular" w:hAnsi="LinotypeUnivers-BasicRegular" w:hint="eastAsia"/>
        <w:color w:val="004586"/>
        <w:sz w:val="20"/>
        <w:szCs w:val="20"/>
      </w:rPr>
    </w:pPr>
    <w:r>
      <w:rPr>
        <w:rFonts w:ascii="LinotypeUnivers-BasicRegular" w:hAnsi="LinotypeUnivers-BasicRegular"/>
        <w:color w:val="004586"/>
        <w:sz w:val="20"/>
        <w:szCs w:val="20"/>
      </w:rPr>
      <w:t>www.castlefieldgallery.co.uk</w:t>
    </w:r>
  </w:p>
  <w:p w14:paraId="76B5603D" w14:textId="77777777" w:rsidR="007117D5" w:rsidRDefault="007117D5" w:rsidP="00366853">
    <w:pPr>
      <w:pStyle w:val="Header"/>
      <w:spacing w:line="200" w:lineRule="atLeast"/>
      <w:jc w:val="right"/>
      <w:rPr>
        <w:rFonts w:ascii="LinotypeUnivers-BasicRegular" w:hAnsi="LinotypeUnivers-BasicRegular" w:hint="eastAsia"/>
        <w:color w:val="004586"/>
        <w:sz w:val="20"/>
        <w:szCs w:val="20"/>
      </w:rPr>
    </w:pPr>
    <w:r>
      <w:rPr>
        <w:rFonts w:ascii="LinotypeUnivers-BasicRegular" w:hAnsi="LinotypeUnivers-BasicRegular"/>
        <w:color w:val="004586"/>
        <w:sz w:val="20"/>
        <w:szCs w:val="20"/>
      </w:rPr>
      <w:t>+44 (</w:t>
    </w:r>
    <w:proofErr w:type="gramStart"/>
    <w:r>
      <w:rPr>
        <w:rFonts w:ascii="LinotypeUnivers-BasicRegular" w:hAnsi="LinotypeUnivers-BasicRegular"/>
        <w:color w:val="004586"/>
        <w:sz w:val="20"/>
        <w:szCs w:val="20"/>
      </w:rPr>
      <w:t>0)161</w:t>
    </w:r>
    <w:proofErr w:type="gramEnd"/>
    <w:r>
      <w:rPr>
        <w:rFonts w:ascii="LinotypeUnivers-BasicRegular" w:hAnsi="LinotypeUnivers-BasicRegular"/>
        <w:color w:val="004586"/>
        <w:sz w:val="20"/>
        <w:szCs w:val="20"/>
      </w:rPr>
      <w:t xml:space="preserve"> 832 8034</w:t>
    </w:r>
  </w:p>
  <w:p w14:paraId="748172DF" w14:textId="77777777" w:rsidR="007117D5" w:rsidRDefault="00711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BF"/>
    <w:rsid w:val="00033C30"/>
    <w:rsid w:val="00131E18"/>
    <w:rsid w:val="001F4805"/>
    <w:rsid w:val="00242E49"/>
    <w:rsid w:val="002816EA"/>
    <w:rsid w:val="002C76BF"/>
    <w:rsid w:val="002F0384"/>
    <w:rsid w:val="00353D77"/>
    <w:rsid w:val="00366853"/>
    <w:rsid w:val="003A32CB"/>
    <w:rsid w:val="003D179A"/>
    <w:rsid w:val="00421177"/>
    <w:rsid w:val="004E4E5B"/>
    <w:rsid w:val="005A47EC"/>
    <w:rsid w:val="00650C6E"/>
    <w:rsid w:val="006F0B0C"/>
    <w:rsid w:val="007117D5"/>
    <w:rsid w:val="00770867"/>
    <w:rsid w:val="007777D3"/>
    <w:rsid w:val="008175FC"/>
    <w:rsid w:val="009E2574"/>
    <w:rsid w:val="009F6110"/>
    <w:rsid w:val="00A31D9F"/>
    <w:rsid w:val="00A813B7"/>
    <w:rsid w:val="00BF2A13"/>
    <w:rsid w:val="00BF2C02"/>
    <w:rsid w:val="00C20109"/>
    <w:rsid w:val="00CB6D79"/>
    <w:rsid w:val="00CD5C81"/>
    <w:rsid w:val="00D04E82"/>
    <w:rsid w:val="00D32EA9"/>
    <w:rsid w:val="00E067AB"/>
    <w:rsid w:val="00E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7AE5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8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20"/>
    <w:rPr>
      <w:rFonts w:ascii="Lucida Grande" w:hAnsi="Lucida Grande" w:cs="Lucida Grande"/>
      <w:sz w:val="18"/>
      <w:szCs w:val="18"/>
    </w:rPr>
  </w:style>
  <w:style w:type="paragraph" w:customStyle="1" w:styleId="Textbody">
    <w:name w:val="Text body"/>
    <w:basedOn w:val="Normal"/>
    <w:rsid w:val="00366853"/>
    <w:pPr>
      <w:widowControl w:val="0"/>
      <w:suppressAutoHyphens/>
      <w:spacing w:after="120"/>
    </w:pPr>
    <w:rPr>
      <w:rFonts w:ascii="Times New Roman" w:eastAsia="Arial" w:hAnsi="Times New Roman" w:cs="Times New Roman"/>
      <w:kern w:val="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668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853"/>
  </w:style>
  <w:style w:type="paragraph" w:styleId="Footer">
    <w:name w:val="footer"/>
    <w:basedOn w:val="Normal"/>
    <w:link w:val="FooterChar"/>
    <w:uiPriority w:val="99"/>
    <w:unhideWhenUsed/>
    <w:rsid w:val="003668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853"/>
  </w:style>
  <w:style w:type="paragraph" w:customStyle="1" w:styleId="TableContents">
    <w:name w:val="Table Contents"/>
    <w:basedOn w:val="Normal"/>
    <w:rsid w:val="00366853"/>
    <w:pPr>
      <w:widowControl w:val="0"/>
      <w:suppressLineNumbers/>
      <w:suppressAutoHyphens/>
    </w:pPr>
    <w:rPr>
      <w:rFonts w:ascii="Times New Roman" w:eastAsia="Arial" w:hAnsi="Times New Roman" w:cs="Times New Roman"/>
      <w:kern w:val="1"/>
      <w:lang w:val="en-GB"/>
    </w:rPr>
  </w:style>
  <w:style w:type="character" w:styleId="Emphasis">
    <w:name w:val="Emphasis"/>
    <w:basedOn w:val="DefaultParagraphFont"/>
    <w:uiPriority w:val="20"/>
    <w:qFormat/>
    <w:rsid w:val="00366853"/>
    <w:rPr>
      <w:i/>
      <w:iCs/>
    </w:rPr>
  </w:style>
  <w:style w:type="character" w:styleId="Hyperlink">
    <w:name w:val="Hyperlink"/>
    <w:uiPriority w:val="99"/>
    <w:rsid w:val="00BF2C0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8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20"/>
    <w:rPr>
      <w:rFonts w:ascii="Lucida Grande" w:hAnsi="Lucida Grande" w:cs="Lucida Grande"/>
      <w:sz w:val="18"/>
      <w:szCs w:val="18"/>
    </w:rPr>
  </w:style>
  <w:style w:type="paragraph" w:customStyle="1" w:styleId="Textbody">
    <w:name w:val="Text body"/>
    <w:basedOn w:val="Normal"/>
    <w:rsid w:val="00366853"/>
    <w:pPr>
      <w:widowControl w:val="0"/>
      <w:suppressAutoHyphens/>
      <w:spacing w:after="120"/>
    </w:pPr>
    <w:rPr>
      <w:rFonts w:ascii="Times New Roman" w:eastAsia="Arial" w:hAnsi="Times New Roman" w:cs="Times New Roman"/>
      <w:kern w:val="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668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853"/>
  </w:style>
  <w:style w:type="paragraph" w:styleId="Footer">
    <w:name w:val="footer"/>
    <w:basedOn w:val="Normal"/>
    <w:link w:val="FooterChar"/>
    <w:uiPriority w:val="99"/>
    <w:unhideWhenUsed/>
    <w:rsid w:val="003668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853"/>
  </w:style>
  <w:style w:type="paragraph" w:customStyle="1" w:styleId="TableContents">
    <w:name w:val="Table Contents"/>
    <w:basedOn w:val="Normal"/>
    <w:rsid w:val="00366853"/>
    <w:pPr>
      <w:widowControl w:val="0"/>
      <w:suppressLineNumbers/>
      <w:suppressAutoHyphens/>
    </w:pPr>
    <w:rPr>
      <w:rFonts w:ascii="Times New Roman" w:eastAsia="Arial" w:hAnsi="Times New Roman" w:cs="Times New Roman"/>
      <w:kern w:val="1"/>
      <w:lang w:val="en-GB"/>
    </w:rPr>
  </w:style>
  <w:style w:type="character" w:styleId="Emphasis">
    <w:name w:val="Emphasis"/>
    <w:basedOn w:val="DefaultParagraphFont"/>
    <w:uiPriority w:val="20"/>
    <w:qFormat/>
    <w:rsid w:val="00366853"/>
    <w:rPr>
      <w:i/>
      <w:iCs/>
    </w:rPr>
  </w:style>
  <w:style w:type="character" w:styleId="Hyperlink">
    <w:name w:val="Hyperlink"/>
    <w:uiPriority w:val="99"/>
    <w:rsid w:val="00BF2C0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tthew@castlefieldgallery.co.uk" TargetMode="External"/><Relationship Id="rId8" Type="http://schemas.openxmlformats.org/officeDocument/2006/relationships/hyperlink" Target="http://www.kollectiv.co.uk/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2425</Characters>
  <Application>Microsoft Macintosh Word</Application>
  <DocSecurity>4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xero, kline</dc:creator>
  <cp:keywords/>
  <dc:description/>
  <cp:lastModifiedBy>Jennifer Dean</cp:lastModifiedBy>
  <cp:revision>2</cp:revision>
  <cp:lastPrinted>2013-10-04T17:50:00Z</cp:lastPrinted>
  <dcterms:created xsi:type="dcterms:W3CDTF">2013-10-17T14:05:00Z</dcterms:created>
  <dcterms:modified xsi:type="dcterms:W3CDTF">2013-10-17T14:05:00Z</dcterms:modified>
</cp:coreProperties>
</file>