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u w:val="single"/>
          <w:rtl w:val="0"/>
        </w:rPr>
        <w:t xml:space="preserve">O-pen Music Archive</w:t>
      </w:r>
    </w:p>
    <w:p w:rsidR="00000000" w:rsidDel="00000000" w:rsidP="00000000" w:rsidRDefault="00000000" w:rsidRPr="00000000" w14:paraId="00000002">
      <w:pPr>
        <w:rPr>
          <w:u w:val="single"/>
        </w:rPr>
      </w:pPr>
      <w:bookmarkStart w:colFirst="0" w:colLast="0" w:name="_heading=h.8c9c29n0ebo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bookmarkStart w:colFirst="0" w:colLast="0" w:name="_heading=h.6m75oh55hgz5" w:id="2"/>
      <w:bookmarkEnd w:id="2"/>
      <w:r w:rsidDel="00000000" w:rsidR="00000000" w:rsidRPr="00000000">
        <w:rPr>
          <w:u w:val="single"/>
          <w:rtl w:val="0"/>
        </w:rPr>
        <w:t xml:space="preserve">By Louise 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6"/>
          <w:szCs w:val="26"/>
          <w:u w:val="single"/>
          <w:rtl w:val="0"/>
        </w:rPr>
        <w:t xml:space="preserve">Fazackerley</w:t>
      </w:r>
      <w:r w:rsidDel="00000000" w:rsidR="00000000" w:rsidRPr="00000000">
        <w:rPr>
          <w:rFonts w:ascii="Roboto" w:cs="Roboto" w:eastAsia="Roboto" w:hAnsi="Roboto"/>
          <w:b w:val="1"/>
          <w:color w:val="5f6368"/>
          <w:sz w:val="26"/>
          <w:szCs w:val="26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1155cc"/>
          <w:u w:val="single"/>
        </w:rPr>
      </w:pPr>
      <w:bookmarkStart w:colFirst="0" w:colLast="0" w:name="_heading=h.hxmoperg0w7m" w:id="3"/>
      <w:bookmarkEnd w:id="3"/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www.louisethepoet.co.uk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rPr>
          <w:rFonts w:ascii="Arial" w:cs="Arial" w:eastAsia="Arial" w:hAnsi="Arial"/>
          <w:color w:val="1155cc"/>
          <w:u w:val="single"/>
        </w:rPr>
      </w:pPr>
      <w:bookmarkStart w:colFirst="0" w:colLast="0" w:name="_heading=h.6m75oh55hgz5" w:id="2"/>
      <w:bookmarkEnd w:id="2"/>
      <w:r w:rsidDel="00000000" w:rsidR="00000000" w:rsidRPr="00000000">
        <w:rPr>
          <w:rFonts w:ascii="Arial" w:cs="Arial" w:eastAsia="Arial" w:hAnsi="Arial"/>
          <w:color w:val="222222"/>
          <w:u w:val="single"/>
          <w:rtl w:val="0"/>
        </w:rPr>
        <w:t xml:space="preserve">Twitter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@louisethepoet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rPr>
          <w:rFonts w:ascii="Arial" w:cs="Arial" w:eastAsia="Arial" w:hAnsi="Arial"/>
          <w:color w:val="1155cc"/>
          <w:u w:val="single"/>
        </w:rPr>
      </w:pPr>
      <w:bookmarkStart w:colFirst="0" w:colLast="0" w:name="_heading=h.6m75oh55hgz5" w:id="2"/>
      <w:bookmarkEnd w:id="2"/>
      <w:r w:rsidDel="00000000" w:rsidR="00000000" w:rsidRPr="00000000">
        <w:rPr>
          <w:rFonts w:ascii="Arial" w:cs="Arial" w:eastAsia="Arial" w:hAnsi="Arial"/>
          <w:color w:val="222222"/>
          <w:u w:val="single"/>
          <w:rtl w:val="0"/>
        </w:rPr>
        <w:t xml:space="preserve">Insta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@louisethepoet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u w:val="single"/>
        </w:rPr>
      </w:pPr>
      <w:bookmarkStart w:colFirst="0" w:colLast="0" w:name="_heading=h.qhgm2lmh2jbs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If yOu take a slice Of histOry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frOm the black of my eye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and cOunt the rings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it will tell yOu how Old I am.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The vinyl spin, spins.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We circle the sOcial club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danceflOOr, a disc-O,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the may pOle, the family tree,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nOtes to sOul, speaking tO me.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Spin the ParlaphOne pink,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steal a wink, B flat, have a cry,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spin the tape reel, the CDs, the MP3s.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Spins my fOOt On it’s heel,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when we dance, we are free.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Humans, kind, we’re just like OniOns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yOu C sharp, with Our decades Of skin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at the centre- the seed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the inside child dreams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in semi-breathe.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The inner child sings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and the vinyl spin, spins,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O, the vinyl spin, spins.</w:t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louisethepoe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louisethepoet.co.uk/" TargetMode="External"/><Relationship Id="rId8" Type="http://schemas.openxmlformats.org/officeDocument/2006/relationships/hyperlink" Target="https://twitter.com/louisethepoe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FuM6vt80Oh2qblZ+uRslqQtHVA==">AMUW2mWey6kH1vDvbOGkpYwKP0rL8KKvZ4bcHsNCLPxK2UkHHIVc8b4n+PQA6WPP/QX3orFM4k5xojvKRf4UDKUc3owfGqJkGbwGswHfMoU/UUNS6Jj7R7gFXP5hfeNR9eRK0d4wbWkT+Qqneb0hG6Sjkd9VLMpDygsPxBs8gICNscumpXabAU5fmcS8o5cWTbtNZspyqbAVvWBMQLz83z6cAPf9UWNTCCAcUJzPuXD4jn74+SAioGvPd1evQwzuOH1/HtKS9QeF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2019-09-11T12:20:00Z</dcterms:created>
  <dc:creator>Louise Fazackerley</dc:creator>
</cp:coreProperties>
</file>